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49B" w:rsidRDefault="000607B2" w:rsidP="0095049B">
      <w:pPr>
        <w:pStyle w:val="Puesto"/>
        <w:spacing w:before="0" w:after="0" w:line="360" w:lineRule="auto"/>
        <w:contextualSpacing/>
        <w:rPr>
          <w:rFonts w:asciiTheme="minorHAnsi" w:hAnsiTheme="minorHAnsi" w:cstheme="minorHAnsi"/>
          <w:bCs w:val="0"/>
          <w:color w:val="000000"/>
          <w:sz w:val="24"/>
          <w:szCs w:val="22"/>
          <w:u w:val="single"/>
        </w:rPr>
      </w:pPr>
      <w:r>
        <w:rPr>
          <w:rFonts w:asciiTheme="minorHAnsi" w:hAnsiTheme="minorHAnsi" w:cstheme="minorHAnsi"/>
          <w:bCs w:val="0"/>
          <w:color w:val="000000"/>
          <w:sz w:val="24"/>
          <w:szCs w:val="22"/>
          <w:u w:val="single"/>
        </w:rPr>
        <w:t>ACTA REUNIÓ</w:t>
      </w:r>
      <w:r w:rsidR="0095049B" w:rsidRPr="00FA503D">
        <w:rPr>
          <w:rFonts w:asciiTheme="minorHAnsi" w:hAnsiTheme="minorHAnsi" w:cstheme="minorHAnsi"/>
          <w:bCs w:val="0"/>
          <w:color w:val="000000"/>
          <w:sz w:val="24"/>
          <w:szCs w:val="22"/>
          <w:u w:val="single"/>
        </w:rPr>
        <w:t>N</w:t>
      </w:r>
      <w:r>
        <w:rPr>
          <w:rFonts w:asciiTheme="minorHAnsi" w:hAnsiTheme="minorHAnsi" w:cstheme="minorHAnsi"/>
          <w:bCs w:val="0"/>
          <w:color w:val="000000"/>
          <w:sz w:val="24"/>
          <w:szCs w:val="22"/>
          <w:u w:val="single"/>
        </w:rPr>
        <w:t xml:space="preserve"> </w:t>
      </w:r>
    </w:p>
    <w:p w:rsidR="0095049B" w:rsidRPr="00FA503D" w:rsidRDefault="0095049B" w:rsidP="0095049B">
      <w:pPr>
        <w:pStyle w:val="Puesto"/>
        <w:spacing w:before="0" w:after="0" w:line="360" w:lineRule="auto"/>
        <w:contextualSpacing/>
        <w:rPr>
          <w:rFonts w:asciiTheme="minorHAnsi" w:hAnsiTheme="minorHAnsi" w:cstheme="minorHAnsi"/>
          <w:bCs w:val="0"/>
          <w:color w:val="000000"/>
          <w:sz w:val="24"/>
          <w:szCs w:val="22"/>
          <w:u w:val="single"/>
        </w:rPr>
      </w:pPr>
      <w:r>
        <w:rPr>
          <w:rFonts w:asciiTheme="minorHAnsi" w:hAnsiTheme="minorHAnsi" w:cstheme="minorHAnsi"/>
          <w:bCs w:val="0"/>
          <w:color w:val="000000"/>
          <w:sz w:val="24"/>
          <w:szCs w:val="22"/>
          <w:u w:val="single"/>
        </w:rPr>
        <w:t xml:space="preserve"> Comisión de Aprobación de Prestadores Ley 20.850</w:t>
      </w:r>
    </w:p>
    <w:p w:rsidR="0095049B" w:rsidRPr="00FA503D" w:rsidRDefault="0095049B" w:rsidP="0095049B">
      <w:pPr>
        <w:spacing w:line="360" w:lineRule="auto"/>
        <w:contextualSpacing/>
        <w:jc w:val="both"/>
        <w:rPr>
          <w:rFonts w:cstheme="minorHAnsi"/>
          <w:sz w:val="24"/>
        </w:rPr>
      </w:pPr>
    </w:p>
    <w:tbl>
      <w:tblPr>
        <w:tblW w:w="0" w:type="auto"/>
        <w:tblInd w:w="7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9"/>
        <w:gridCol w:w="5327"/>
      </w:tblGrid>
      <w:tr w:rsidR="0095049B" w:rsidRPr="00FA503D" w:rsidTr="009C0FFF">
        <w:trPr>
          <w:trHeight w:hRule="exact" w:val="393"/>
        </w:trPr>
        <w:tc>
          <w:tcPr>
            <w:tcW w:w="2229" w:type="dxa"/>
            <w:tcBorders>
              <w:right w:val="single" w:sz="4" w:space="0" w:color="808080"/>
            </w:tcBorders>
            <w:vAlign w:val="center"/>
          </w:tcPr>
          <w:p w:rsidR="0095049B" w:rsidRPr="00FA503D" w:rsidRDefault="0095049B" w:rsidP="009C0FFF">
            <w:pPr>
              <w:spacing w:line="360" w:lineRule="auto"/>
              <w:contextualSpacing/>
              <w:jc w:val="both"/>
              <w:rPr>
                <w:rFonts w:cstheme="minorHAnsi"/>
                <w:b/>
                <w:color w:val="000000"/>
                <w:sz w:val="24"/>
              </w:rPr>
            </w:pPr>
            <w:r w:rsidRPr="00FA503D">
              <w:rPr>
                <w:rFonts w:cstheme="minorHAnsi"/>
                <w:b/>
                <w:color w:val="000000"/>
                <w:sz w:val="24"/>
              </w:rPr>
              <w:t>DÍA:</w:t>
            </w:r>
          </w:p>
        </w:tc>
        <w:tc>
          <w:tcPr>
            <w:tcW w:w="5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5049B" w:rsidRPr="00EE67F8" w:rsidRDefault="007D29E6" w:rsidP="009C0FFF">
            <w:pPr>
              <w:pStyle w:val="Ttulo3"/>
              <w:numPr>
                <w:ilvl w:val="0"/>
                <w:numId w:val="0"/>
              </w:numPr>
              <w:spacing w:before="0" w:after="0" w:line="360" w:lineRule="auto"/>
              <w:contextualSpacing/>
              <w:jc w:val="both"/>
              <w:rPr>
                <w:rFonts w:asciiTheme="minorHAnsi" w:hAnsiTheme="minorHAnsi" w:cstheme="minorHAnsi"/>
                <w:color w:val="000000"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2"/>
              </w:rPr>
              <w:t>10</w:t>
            </w:r>
            <w:r w:rsidR="00EE67F8" w:rsidRPr="00EE67F8">
              <w:rPr>
                <w:rFonts w:asciiTheme="minorHAnsi" w:hAnsiTheme="minorHAnsi" w:cstheme="minorHAnsi"/>
                <w:color w:val="000000"/>
                <w:sz w:val="24"/>
                <w:szCs w:val="22"/>
              </w:rPr>
              <w:t>/0</w:t>
            </w:r>
            <w:r>
              <w:rPr>
                <w:rFonts w:asciiTheme="minorHAnsi" w:hAnsiTheme="minorHAnsi" w:cstheme="minorHAnsi"/>
                <w:color w:val="000000"/>
                <w:sz w:val="24"/>
                <w:szCs w:val="22"/>
              </w:rPr>
              <w:t>3</w:t>
            </w:r>
            <w:r w:rsidR="00EE67F8" w:rsidRPr="00EE67F8">
              <w:rPr>
                <w:rFonts w:asciiTheme="minorHAnsi" w:hAnsiTheme="minorHAnsi" w:cstheme="minorHAnsi"/>
                <w:color w:val="000000"/>
                <w:sz w:val="24"/>
                <w:szCs w:val="22"/>
              </w:rPr>
              <w:t>/2016</w:t>
            </w:r>
          </w:p>
        </w:tc>
      </w:tr>
      <w:tr w:rsidR="0095049B" w:rsidRPr="00FA503D" w:rsidTr="009C0FFF">
        <w:trPr>
          <w:trHeight w:hRule="exact" w:val="393"/>
        </w:trPr>
        <w:tc>
          <w:tcPr>
            <w:tcW w:w="2229" w:type="dxa"/>
            <w:tcBorders>
              <w:right w:val="single" w:sz="4" w:space="0" w:color="808080"/>
            </w:tcBorders>
            <w:vAlign w:val="center"/>
          </w:tcPr>
          <w:p w:rsidR="0095049B" w:rsidRPr="00FA503D" w:rsidRDefault="0095049B" w:rsidP="009C0FFF">
            <w:pPr>
              <w:spacing w:line="360" w:lineRule="auto"/>
              <w:contextualSpacing/>
              <w:jc w:val="both"/>
              <w:rPr>
                <w:rFonts w:cstheme="minorHAnsi"/>
                <w:b/>
                <w:color w:val="000000"/>
                <w:sz w:val="24"/>
              </w:rPr>
            </w:pPr>
            <w:r w:rsidRPr="00FA503D">
              <w:rPr>
                <w:rFonts w:cstheme="minorHAnsi"/>
                <w:b/>
                <w:color w:val="000000"/>
                <w:sz w:val="24"/>
              </w:rPr>
              <w:t>HORA INICIO:</w:t>
            </w:r>
          </w:p>
        </w:tc>
        <w:tc>
          <w:tcPr>
            <w:tcW w:w="5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5049B" w:rsidRPr="00EE67F8" w:rsidRDefault="00173DD4" w:rsidP="009C0FFF">
            <w:pPr>
              <w:spacing w:line="360" w:lineRule="auto"/>
              <w:contextualSpacing/>
              <w:jc w:val="both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14:30</w:t>
            </w:r>
            <w:r w:rsidR="00450728">
              <w:rPr>
                <w:rFonts w:cstheme="minorHAnsi"/>
                <w:b/>
                <w:sz w:val="24"/>
              </w:rPr>
              <w:t xml:space="preserve"> a 16</w:t>
            </w:r>
            <w:r w:rsidR="00C338B4">
              <w:rPr>
                <w:rFonts w:cstheme="minorHAnsi"/>
                <w:b/>
                <w:sz w:val="24"/>
              </w:rPr>
              <w:t>:0</w:t>
            </w:r>
            <w:r w:rsidR="00D22E0B">
              <w:rPr>
                <w:rFonts w:cstheme="minorHAnsi"/>
                <w:b/>
                <w:sz w:val="24"/>
              </w:rPr>
              <w:t>0</w:t>
            </w:r>
            <w:r w:rsidR="0095049B" w:rsidRPr="00EE67F8">
              <w:rPr>
                <w:rFonts w:cstheme="minorHAnsi"/>
                <w:b/>
                <w:sz w:val="24"/>
              </w:rPr>
              <w:t xml:space="preserve"> horas</w:t>
            </w:r>
          </w:p>
        </w:tc>
      </w:tr>
      <w:tr w:rsidR="0095049B" w:rsidRPr="00FA503D" w:rsidTr="009C0FFF">
        <w:trPr>
          <w:trHeight w:hRule="exact" w:val="393"/>
        </w:trPr>
        <w:tc>
          <w:tcPr>
            <w:tcW w:w="2229" w:type="dxa"/>
            <w:tcBorders>
              <w:right w:val="single" w:sz="4" w:space="0" w:color="808080"/>
            </w:tcBorders>
            <w:vAlign w:val="center"/>
          </w:tcPr>
          <w:p w:rsidR="0095049B" w:rsidRPr="00FA503D" w:rsidRDefault="0095049B" w:rsidP="009C0FFF">
            <w:pPr>
              <w:spacing w:line="360" w:lineRule="auto"/>
              <w:contextualSpacing/>
              <w:jc w:val="both"/>
              <w:rPr>
                <w:rFonts w:cstheme="minorHAnsi"/>
                <w:b/>
                <w:color w:val="000000"/>
                <w:sz w:val="24"/>
              </w:rPr>
            </w:pPr>
            <w:r w:rsidRPr="00FA503D">
              <w:rPr>
                <w:rFonts w:cstheme="minorHAnsi"/>
                <w:b/>
                <w:color w:val="000000"/>
                <w:sz w:val="24"/>
              </w:rPr>
              <w:t>LUGAR DE REUNIÓN:</w:t>
            </w:r>
          </w:p>
        </w:tc>
        <w:tc>
          <w:tcPr>
            <w:tcW w:w="5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5049B" w:rsidRPr="00EE67F8" w:rsidRDefault="000607B2" w:rsidP="009C0FFF">
            <w:pPr>
              <w:spacing w:line="360" w:lineRule="auto"/>
              <w:contextualSpacing/>
              <w:jc w:val="both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Oficina J</w:t>
            </w:r>
            <w:r w:rsidR="0095049B" w:rsidRPr="00EE67F8">
              <w:rPr>
                <w:rFonts w:cstheme="minorHAnsi"/>
                <w:b/>
                <w:sz w:val="24"/>
              </w:rPr>
              <w:t>efe DIGERA</w:t>
            </w:r>
          </w:p>
        </w:tc>
      </w:tr>
    </w:tbl>
    <w:p w:rsidR="0095049B" w:rsidRPr="00FA503D" w:rsidRDefault="0095049B" w:rsidP="0095049B">
      <w:pPr>
        <w:spacing w:line="360" w:lineRule="auto"/>
        <w:ind w:right="-88"/>
        <w:contextualSpacing/>
        <w:jc w:val="both"/>
        <w:rPr>
          <w:rFonts w:cstheme="minorHAnsi"/>
          <w:sz w:val="24"/>
        </w:rPr>
      </w:pPr>
    </w:p>
    <w:p w:rsidR="0095049B" w:rsidRDefault="0095049B" w:rsidP="0095049B">
      <w:pPr>
        <w:spacing w:line="360" w:lineRule="auto"/>
        <w:ind w:right="-88"/>
        <w:contextualSpacing/>
        <w:jc w:val="both"/>
        <w:rPr>
          <w:rFonts w:cstheme="minorHAnsi"/>
          <w:b/>
          <w:color w:val="000000"/>
          <w:sz w:val="24"/>
          <w:u w:val="single"/>
        </w:rPr>
      </w:pPr>
      <w:r w:rsidRPr="00FA503D">
        <w:rPr>
          <w:rFonts w:cstheme="minorHAnsi"/>
          <w:b/>
          <w:color w:val="000000"/>
          <w:sz w:val="24"/>
          <w:u w:val="single"/>
        </w:rPr>
        <w:t>ASISTENTES:</w:t>
      </w:r>
    </w:p>
    <w:p w:rsidR="0095049B" w:rsidRDefault="0095049B" w:rsidP="0095049B">
      <w:pPr>
        <w:spacing w:line="360" w:lineRule="auto"/>
        <w:ind w:right="-88"/>
        <w:contextualSpacing/>
        <w:jc w:val="both"/>
        <w:rPr>
          <w:rFonts w:cstheme="minorHAnsi"/>
          <w:b/>
          <w:color w:val="000000"/>
          <w:sz w:val="24"/>
          <w:u w:val="single"/>
        </w:rPr>
      </w:pPr>
    </w:p>
    <w:tbl>
      <w:tblPr>
        <w:tblStyle w:val="Tablaconcuadrcula"/>
        <w:tblW w:w="8217" w:type="dxa"/>
        <w:tblLayout w:type="fixed"/>
        <w:tblLook w:val="04A0" w:firstRow="1" w:lastRow="0" w:firstColumn="1" w:lastColumn="0" w:noHBand="0" w:noVBand="1"/>
      </w:tblPr>
      <w:tblGrid>
        <w:gridCol w:w="2456"/>
        <w:gridCol w:w="5761"/>
      </w:tblGrid>
      <w:tr w:rsidR="0095049B" w:rsidTr="009C0FFF">
        <w:tc>
          <w:tcPr>
            <w:tcW w:w="2456" w:type="dxa"/>
          </w:tcPr>
          <w:p w:rsidR="0095049B" w:rsidRPr="00EE67F8" w:rsidRDefault="004B41D2" w:rsidP="009C0FFF">
            <w:pPr>
              <w:spacing w:line="360" w:lineRule="auto"/>
              <w:ind w:right="-88"/>
              <w:contextualSpacing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  <w:t xml:space="preserve">Dra. Elisa </w:t>
            </w:r>
            <w:proofErr w:type="spellStart"/>
            <w:r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  <w:t>LLach</w:t>
            </w:r>
            <w:proofErr w:type="spellEnd"/>
          </w:p>
        </w:tc>
        <w:tc>
          <w:tcPr>
            <w:tcW w:w="5761" w:type="dxa"/>
          </w:tcPr>
          <w:p w:rsidR="0095049B" w:rsidRPr="00EE67F8" w:rsidRDefault="004B41D2" w:rsidP="009C0FFF">
            <w:pPr>
              <w:spacing w:line="360" w:lineRule="auto"/>
              <w:ind w:right="-88"/>
              <w:contextualSpacing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  <w:t>Subsecretaria de Redes</w:t>
            </w:r>
          </w:p>
        </w:tc>
      </w:tr>
      <w:tr w:rsidR="0095049B" w:rsidTr="009C0FFF">
        <w:tc>
          <w:tcPr>
            <w:tcW w:w="2456" w:type="dxa"/>
          </w:tcPr>
          <w:p w:rsidR="004B41D2" w:rsidRPr="00EE67F8" w:rsidRDefault="004B41D2" w:rsidP="009C0FFF">
            <w:pPr>
              <w:spacing w:line="360" w:lineRule="auto"/>
              <w:ind w:right="-88"/>
              <w:contextualSpacing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  <w:t>Dr. Pedro Crocco</w:t>
            </w:r>
          </w:p>
        </w:tc>
        <w:tc>
          <w:tcPr>
            <w:tcW w:w="5761" w:type="dxa"/>
          </w:tcPr>
          <w:p w:rsidR="0095049B" w:rsidRPr="00EE67F8" w:rsidRDefault="004B41D2" w:rsidP="009C0FFF">
            <w:pPr>
              <w:spacing w:line="360" w:lineRule="auto"/>
              <w:ind w:right="-88"/>
              <w:contextualSpacing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  <w:t>Subsecretaria de Salud Publica</w:t>
            </w:r>
          </w:p>
        </w:tc>
      </w:tr>
      <w:tr w:rsidR="00B9371E" w:rsidTr="009C0FFF">
        <w:tc>
          <w:tcPr>
            <w:tcW w:w="2456" w:type="dxa"/>
          </w:tcPr>
          <w:p w:rsidR="00B9371E" w:rsidRPr="00EE67F8" w:rsidRDefault="004B41D2" w:rsidP="00B9371E">
            <w:pPr>
              <w:spacing w:line="360" w:lineRule="auto"/>
              <w:ind w:right="-88"/>
              <w:contextualSpacing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  <w:t>Dr. Cristian Herrera</w:t>
            </w:r>
          </w:p>
        </w:tc>
        <w:tc>
          <w:tcPr>
            <w:tcW w:w="5761" w:type="dxa"/>
          </w:tcPr>
          <w:p w:rsidR="00B9371E" w:rsidRPr="00EE67F8" w:rsidRDefault="004B41D2" w:rsidP="00B9371E">
            <w:pPr>
              <w:spacing w:line="360" w:lineRule="auto"/>
              <w:ind w:right="-88"/>
              <w:contextualSpacing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  <w:t>Gabinete Ministra</w:t>
            </w:r>
          </w:p>
        </w:tc>
      </w:tr>
      <w:tr w:rsidR="00B9371E" w:rsidTr="009C0FFF">
        <w:tc>
          <w:tcPr>
            <w:tcW w:w="2456" w:type="dxa"/>
          </w:tcPr>
          <w:p w:rsidR="00B9371E" w:rsidRPr="00EE67F8" w:rsidRDefault="004B41D2" w:rsidP="00B9371E">
            <w:pPr>
              <w:spacing w:line="360" w:lineRule="auto"/>
              <w:ind w:right="-88"/>
              <w:contextualSpacing/>
              <w:jc w:val="both"/>
              <w:rPr>
                <w:rFonts w:asciiTheme="minorHAnsi" w:hAnsiTheme="minorHAnsi" w:cstheme="minorHAnsi"/>
                <w:b/>
                <w:color w:val="000000"/>
                <w:sz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</w:rPr>
              <w:t>QF. Sergio Muñoz</w:t>
            </w:r>
          </w:p>
        </w:tc>
        <w:tc>
          <w:tcPr>
            <w:tcW w:w="5761" w:type="dxa"/>
          </w:tcPr>
          <w:p w:rsidR="00B9371E" w:rsidRPr="00EE67F8" w:rsidRDefault="004B41D2" w:rsidP="00B9371E">
            <w:pPr>
              <w:spacing w:line="360" w:lineRule="auto"/>
              <w:ind w:right="-88"/>
              <w:contextualSpacing/>
              <w:jc w:val="both"/>
              <w:rPr>
                <w:rFonts w:asciiTheme="minorHAnsi" w:hAnsiTheme="minorHAnsi" w:cstheme="minorHAnsi"/>
                <w:b/>
                <w:color w:val="000000"/>
                <w:sz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</w:rPr>
              <w:t>Instituto de Salud Publica</w:t>
            </w:r>
          </w:p>
        </w:tc>
      </w:tr>
      <w:tr w:rsidR="00B9371E" w:rsidTr="009C0FFF">
        <w:tc>
          <w:tcPr>
            <w:tcW w:w="2456" w:type="dxa"/>
          </w:tcPr>
          <w:p w:rsidR="00B9371E" w:rsidRPr="00EE67F8" w:rsidRDefault="004B41D2" w:rsidP="00B9371E">
            <w:pPr>
              <w:spacing w:line="360" w:lineRule="auto"/>
              <w:ind w:right="-88"/>
              <w:contextualSpacing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  <w:t xml:space="preserve">Dra. Nancy Dawson </w:t>
            </w:r>
          </w:p>
        </w:tc>
        <w:tc>
          <w:tcPr>
            <w:tcW w:w="5761" w:type="dxa"/>
          </w:tcPr>
          <w:p w:rsidR="00B9371E" w:rsidRPr="00EE67F8" w:rsidRDefault="004B41D2" w:rsidP="00B9371E">
            <w:pPr>
              <w:spacing w:line="360" w:lineRule="auto"/>
              <w:ind w:right="-88"/>
              <w:contextualSpacing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  <w:t>Fondo Nacional de Salud</w:t>
            </w:r>
          </w:p>
        </w:tc>
      </w:tr>
      <w:tr w:rsidR="00B9371E" w:rsidTr="009C0FFF">
        <w:tc>
          <w:tcPr>
            <w:tcW w:w="2456" w:type="dxa"/>
          </w:tcPr>
          <w:p w:rsidR="00B9371E" w:rsidRPr="00EE67F8" w:rsidRDefault="004B41D2" w:rsidP="00B9371E">
            <w:pPr>
              <w:spacing w:line="360" w:lineRule="auto"/>
              <w:ind w:right="-88"/>
              <w:contextualSpacing/>
              <w:jc w:val="both"/>
              <w:rPr>
                <w:rFonts w:asciiTheme="minorHAnsi" w:hAnsiTheme="minorHAnsi" w:cstheme="minorHAnsi"/>
                <w:b/>
                <w:color w:val="000000"/>
                <w:sz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</w:rPr>
              <w:t>EU Carolina Leiva</w:t>
            </w:r>
          </w:p>
        </w:tc>
        <w:tc>
          <w:tcPr>
            <w:tcW w:w="5761" w:type="dxa"/>
          </w:tcPr>
          <w:p w:rsidR="00B9371E" w:rsidRPr="00EE67F8" w:rsidRDefault="004B41D2" w:rsidP="00B9371E">
            <w:pPr>
              <w:spacing w:line="360" w:lineRule="auto"/>
              <w:ind w:right="-88"/>
              <w:contextualSpacing/>
              <w:jc w:val="both"/>
              <w:rPr>
                <w:rFonts w:asciiTheme="minorHAnsi" w:hAnsiTheme="minorHAnsi" w:cstheme="minorHAnsi"/>
                <w:b/>
                <w:color w:val="000000"/>
                <w:sz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</w:rPr>
              <w:t>Subsecretaria de Redes</w:t>
            </w:r>
          </w:p>
        </w:tc>
      </w:tr>
      <w:tr w:rsidR="00B9371E" w:rsidTr="009C0FFF">
        <w:tc>
          <w:tcPr>
            <w:tcW w:w="2456" w:type="dxa"/>
          </w:tcPr>
          <w:p w:rsidR="00B9371E" w:rsidRPr="00EE67F8" w:rsidRDefault="004B41D2" w:rsidP="004B41D2">
            <w:pPr>
              <w:spacing w:line="360" w:lineRule="auto"/>
              <w:ind w:right="-88"/>
              <w:contextualSpacing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  <w:t>EU Maria Molina</w:t>
            </w:r>
          </w:p>
        </w:tc>
        <w:tc>
          <w:tcPr>
            <w:tcW w:w="5761" w:type="dxa"/>
          </w:tcPr>
          <w:p w:rsidR="00B9371E" w:rsidRPr="00EE67F8" w:rsidRDefault="004B41D2" w:rsidP="00B9371E">
            <w:pPr>
              <w:spacing w:line="360" w:lineRule="auto"/>
              <w:ind w:right="-88"/>
              <w:contextualSpacing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</w:rPr>
              <w:t>Subsecretaria de Redes</w:t>
            </w:r>
          </w:p>
        </w:tc>
      </w:tr>
    </w:tbl>
    <w:p w:rsidR="0095049B" w:rsidRDefault="0095049B" w:rsidP="0095049B">
      <w:pPr>
        <w:spacing w:line="360" w:lineRule="auto"/>
        <w:ind w:right="-88"/>
        <w:contextualSpacing/>
        <w:jc w:val="both"/>
        <w:rPr>
          <w:rFonts w:cstheme="minorHAnsi"/>
          <w:b/>
          <w:color w:val="000000"/>
          <w:sz w:val="24"/>
          <w:u w:val="single"/>
        </w:rPr>
      </w:pPr>
    </w:p>
    <w:p w:rsidR="0095049B" w:rsidRDefault="0095049B" w:rsidP="004C0BBC">
      <w:pPr>
        <w:spacing w:line="360" w:lineRule="auto"/>
        <w:ind w:right="-88"/>
        <w:jc w:val="both"/>
        <w:rPr>
          <w:rFonts w:cstheme="minorHAnsi"/>
          <w:b/>
        </w:rPr>
      </w:pPr>
    </w:p>
    <w:p w:rsidR="0095049B" w:rsidRPr="00D72B32" w:rsidRDefault="0095049B" w:rsidP="0095049B">
      <w:pPr>
        <w:spacing w:line="360" w:lineRule="auto"/>
        <w:ind w:right="-88"/>
        <w:contextualSpacing/>
        <w:jc w:val="both"/>
      </w:pPr>
      <w:r w:rsidRPr="00D72B32">
        <w:rPr>
          <w:rFonts w:cstheme="minorHAnsi"/>
          <w:b/>
          <w:color w:val="000000"/>
          <w:sz w:val="24"/>
          <w:u w:val="single"/>
        </w:rPr>
        <w:t>TABLA:</w:t>
      </w:r>
    </w:p>
    <w:p w:rsidR="007D29E6" w:rsidRPr="00BD3473" w:rsidRDefault="007D29E6" w:rsidP="00014A2B">
      <w:pPr>
        <w:pStyle w:val="Prrafodelista"/>
        <w:numPr>
          <w:ilvl w:val="0"/>
          <w:numId w:val="5"/>
        </w:numPr>
        <w:spacing w:line="360" w:lineRule="auto"/>
        <w:ind w:right="-88"/>
        <w:jc w:val="both"/>
        <w:rPr>
          <w:rFonts w:asciiTheme="minorHAnsi" w:hAnsiTheme="minorHAnsi" w:cstheme="minorHAnsi"/>
          <w:color w:val="000000"/>
          <w:sz w:val="24"/>
        </w:rPr>
      </w:pPr>
      <w:r w:rsidRPr="00BD3473">
        <w:rPr>
          <w:rFonts w:asciiTheme="minorHAnsi" w:hAnsiTheme="minorHAnsi" w:cstheme="minorHAnsi"/>
          <w:color w:val="000000"/>
          <w:sz w:val="24"/>
        </w:rPr>
        <w:t>Se evalúa estado de establecimientos presta</w:t>
      </w:r>
      <w:r w:rsidR="00E0282F" w:rsidRPr="00BD3473">
        <w:rPr>
          <w:rFonts w:asciiTheme="minorHAnsi" w:hAnsiTheme="minorHAnsi" w:cstheme="minorHAnsi"/>
          <w:color w:val="000000"/>
          <w:sz w:val="24"/>
        </w:rPr>
        <w:t xml:space="preserve">dores y documentación recibida: </w:t>
      </w:r>
    </w:p>
    <w:p w:rsidR="00E0282F" w:rsidRDefault="00E0282F" w:rsidP="00E0282F">
      <w:pPr>
        <w:pStyle w:val="Prrafodelista"/>
        <w:numPr>
          <w:ilvl w:val="0"/>
          <w:numId w:val="8"/>
        </w:numPr>
        <w:spacing w:line="360" w:lineRule="auto"/>
        <w:ind w:right="-88"/>
        <w:jc w:val="both"/>
        <w:rPr>
          <w:rFonts w:asciiTheme="minorHAnsi" w:hAnsiTheme="minorHAnsi" w:cstheme="minorHAnsi"/>
          <w:color w:val="000000"/>
          <w:sz w:val="24"/>
        </w:rPr>
      </w:pPr>
      <w:r w:rsidRPr="00E0282F">
        <w:rPr>
          <w:rFonts w:asciiTheme="minorHAnsi" w:hAnsiTheme="minorHAnsi" w:cstheme="minorHAnsi"/>
          <w:color w:val="000000"/>
          <w:sz w:val="24"/>
        </w:rPr>
        <w:t>Hospital Padre Hurtado.</w:t>
      </w:r>
    </w:p>
    <w:p w:rsidR="00E0282F" w:rsidRDefault="00E0282F" w:rsidP="00E0282F">
      <w:pPr>
        <w:pStyle w:val="Prrafodelista"/>
        <w:numPr>
          <w:ilvl w:val="0"/>
          <w:numId w:val="8"/>
        </w:numPr>
        <w:spacing w:line="360" w:lineRule="auto"/>
        <w:ind w:right="-88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Hospital Roberto de</w:t>
      </w:r>
      <w:r w:rsidR="00012F1D">
        <w:rPr>
          <w:rFonts w:asciiTheme="minorHAnsi" w:hAnsiTheme="minorHAnsi" w:cstheme="minorHAnsi"/>
          <w:color w:val="000000"/>
          <w:sz w:val="24"/>
        </w:rPr>
        <w:t>l Rio.</w:t>
      </w:r>
    </w:p>
    <w:p w:rsidR="00012F1D" w:rsidRDefault="00012F1D" w:rsidP="00E0282F">
      <w:pPr>
        <w:pStyle w:val="Prrafodelista"/>
        <w:numPr>
          <w:ilvl w:val="0"/>
          <w:numId w:val="8"/>
        </w:numPr>
        <w:spacing w:line="360" w:lineRule="auto"/>
        <w:ind w:right="-88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Hospital de Rancagua.</w:t>
      </w:r>
    </w:p>
    <w:p w:rsidR="00012F1D" w:rsidRDefault="00012F1D" w:rsidP="00E0282F">
      <w:pPr>
        <w:pStyle w:val="Prrafodelista"/>
        <w:numPr>
          <w:ilvl w:val="0"/>
          <w:numId w:val="8"/>
        </w:numPr>
        <w:spacing w:line="360" w:lineRule="auto"/>
        <w:ind w:right="-88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Hospital San Borja Arriaran.</w:t>
      </w:r>
    </w:p>
    <w:p w:rsidR="00012F1D" w:rsidRDefault="00012F1D" w:rsidP="00E0282F">
      <w:pPr>
        <w:pStyle w:val="Prrafodelista"/>
        <w:numPr>
          <w:ilvl w:val="0"/>
          <w:numId w:val="8"/>
        </w:numPr>
        <w:spacing w:line="360" w:lineRule="auto"/>
        <w:ind w:right="-88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Hospital Salvador.</w:t>
      </w:r>
    </w:p>
    <w:p w:rsidR="00012F1D" w:rsidRDefault="00012F1D" w:rsidP="00E0282F">
      <w:pPr>
        <w:pStyle w:val="Prrafodelista"/>
        <w:numPr>
          <w:ilvl w:val="0"/>
          <w:numId w:val="8"/>
        </w:numPr>
        <w:spacing w:line="360" w:lineRule="auto"/>
        <w:ind w:right="-88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Hospital La Florida.</w:t>
      </w:r>
    </w:p>
    <w:p w:rsidR="00012F1D" w:rsidRDefault="00012F1D" w:rsidP="00E0282F">
      <w:pPr>
        <w:pStyle w:val="Prrafodelista"/>
        <w:numPr>
          <w:ilvl w:val="0"/>
          <w:numId w:val="8"/>
        </w:numPr>
        <w:spacing w:line="360" w:lineRule="auto"/>
        <w:ind w:right="-88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lastRenderedPageBreak/>
        <w:t xml:space="preserve">Hospital Luis </w:t>
      </w:r>
      <w:proofErr w:type="spellStart"/>
      <w:r>
        <w:rPr>
          <w:rFonts w:asciiTheme="minorHAnsi" w:hAnsiTheme="minorHAnsi" w:cstheme="minorHAnsi"/>
          <w:color w:val="000000"/>
          <w:sz w:val="24"/>
        </w:rPr>
        <w:t>Tisne</w:t>
      </w:r>
      <w:proofErr w:type="spellEnd"/>
      <w:r>
        <w:rPr>
          <w:rFonts w:asciiTheme="minorHAnsi" w:hAnsiTheme="minorHAnsi" w:cstheme="minorHAnsi"/>
          <w:color w:val="000000"/>
          <w:sz w:val="24"/>
        </w:rPr>
        <w:t>.</w:t>
      </w:r>
    </w:p>
    <w:p w:rsidR="00012F1D" w:rsidRDefault="00012F1D" w:rsidP="00012F1D">
      <w:pPr>
        <w:pStyle w:val="Prrafodelista"/>
        <w:numPr>
          <w:ilvl w:val="0"/>
          <w:numId w:val="8"/>
        </w:numPr>
        <w:spacing w:line="360" w:lineRule="auto"/>
        <w:ind w:right="-88"/>
        <w:jc w:val="both"/>
        <w:rPr>
          <w:rFonts w:asciiTheme="minorHAnsi" w:hAnsiTheme="minorHAnsi" w:cstheme="minorHAnsi"/>
          <w:color w:val="000000"/>
          <w:sz w:val="24"/>
        </w:rPr>
      </w:pPr>
      <w:r w:rsidRPr="00012F1D">
        <w:rPr>
          <w:rFonts w:asciiTheme="minorHAnsi" w:hAnsiTheme="minorHAnsi" w:cstheme="minorHAnsi"/>
          <w:color w:val="000000"/>
          <w:sz w:val="24"/>
        </w:rPr>
        <w:t>Hospital Clínico Universidad Católica</w:t>
      </w:r>
      <w:r w:rsidR="0047297C">
        <w:rPr>
          <w:rFonts w:asciiTheme="minorHAnsi" w:hAnsiTheme="minorHAnsi" w:cstheme="minorHAnsi"/>
          <w:color w:val="000000"/>
          <w:sz w:val="24"/>
        </w:rPr>
        <w:t>.</w:t>
      </w:r>
    </w:p>
    <w:p w:rsidR="0047297C" w:rsidRDefault="0047297C" w:rsidP="00012F1D">
      <w:pPr>
        <w:pStyle w:val="Prrafodelista"/>
        <w:numPr>
          <w:ilvl w:val="0"/>
          <w:numId w:val="8"/>
        </w:numPr>
        <w:spacing w:line="360" w:lineRule="auto"/>
        <w:ind w:right="-88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Hospital </w:t>
      </w:r>
      <w:proofErr w:type="spellStart"/>
      <w:r>
        <w:rPr>
          <w:rFonts w:asciiTheme="minorHAnsi" w:hAnsiTheme="minorHAnsi" w:cstheme="minorHAnsi"/>
          <w:color w:val="000000"/>
          <w:sz w:val="24"/>
        </w:rPr>
        <w:t>Grant</w:t>
      </w:r>
      <w:proofErr w:type="spellEnd"/>
      <w:r>
        <w:rPr>
          <w:rFonts w:asciiTheme="minorHAnsi" w:hAnsiTheme="minorHAnsi" w:cstheme="minorHAnsi"/>
          <w:color w:val="000000"/>
          <w:sz w:val="24"/>
        </w:rPr>
        <w:t xml:space="preserve"> Benavente.</w:t>
      </w:r>
    </w:p>
    <w:p w:rsidR="0047297C" w:rsidRPr="00821EB4" w:rsidRDefault="0047297C" w:rsidP="00821EB4">
      <w:pPr>
        <w:pStyle w:val="Prrafodelista"/>
        <w:numPr>
          <w:ilvl w:val="0"/>
          <w:numId w:val="8"/>
        </w:numPr>
        <w:spacing w:line="360" w:lineRule="auto"/>
        <w:ind w:right="-88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Hospital Clínico Universidad de Chile.</w:t>
      </w:r>
    </w:p>
    <w:p w:rsidR="0047297C" w:rsidRDefault="0047297C" w:rsidP="0047297C">
      <w:pPr>
        <w:pStyle w:val="Prrafodelista"/>
        <w:numPr>
          <w:ilvl w:val="0"/>
          <w:numId w:val="8"/>
        </w:numPr>
        <w:spacing w:line="360" w:lineRule="auto"/>
        <w:ind w:right="-88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FALP.</w:t>
      </w:r>
    </w:p>
    <w:p w:rsidR="0047297C" w:rsidRDefault="0047297C" w:rsidP="0047297C">
      <w:pPr>
        <w:pStyle w:val="Prrafodelista"/>
        <w:numPr>
          <w:ilvl w:val="0"/>
          <w:numId w:val="8"/>
        </w:numPr>
        <w:spacing w:line="360" w:lineRule="auto"/>
        <w:ind w:right="-88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Clínica Dávila.</w:t>
      </w:r>
    </w:p>
    <w:p w:rsidR="0047297C" w:rsidRDefault="009A33EF" w:rsidP="0047297C">
      <w:pPr>
        <w:pStyle w:val="Prrafodelista"/>
        <w:numPr>
          <w:ilvl w:val="0"/>
          <w:numId w:val="8"/>
        </w:numPr>
        <w:spacing w:line="360" w:lineRule="auto"/>
        <w:ind w:right="-88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Hospital San Jose.</w:t>
      </w:r>
    </w:p>
    <w:p w:rsidR="00BD3473" w:rsidRDefault="00BD3473" w:rsidP="00821EB4">
      <w:pPr>
        <w:pStyle w:val="Prrafodelista"/>
        <w:numPr>
          <w:ilvl w:val="0"/>
          <w:numId w:val="8"/>
        </w:numPr>
        <w:spacing w:line="360" w:lineRule="auto"/>
        <w:ind w:right="-88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Clínica </w:t>
      </w:r>
      <w:proofErr w:type="spellStart"/>
      <w:r>
        <w:rPr>
          <w:rFonts w:asciiTheme="minorHAnsi" w:hAnsiTheme="minorHAnsi" w:cstheme="minorHAnsi"/>
          <w:color w:val="000000"/>
          <w:sz w:val="24"/>
        </w:rPr>
        <w:t>Tabancura</w:t>
      </w:r>
      <w:proofErr w:type="spellEnd"/>
      <w:r>
        <w:rPr>
          <w:rFonts w:asciiTheme="minorHAnsi" w:hAnsiTheme="minorHAnsi" w:cstheme="minorHAnsi"/>
          <w:color w:val="000000"/>
          <w:sz w:val="24"/>
        </w:rPr>
        <w:t>.</w:t>
      </w:r>
    </w:p>
    <w:p w:rsidR="00BD3473" w:rsidRDefault="009A33EF" w:rsidP="00821EB4">
      <w:pPr>
        <w:pStyle w:val="Prrafodelista"/>
        <w:numPr>
          <w:ilvl w:val="0"/>
          <w:numId w:val="8"/>
        </w:numPr>
        <w:spacing w:line="360" w:lineRule="auto"/>
        <w:ind w:right="-88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Clínica San Carlos de Apoquindo</w:t>
      </w:r>
      <w:r w:rsidR="00BD3473">
        <w:rPr>
          <w:rFonts w:asciiTheme="minorHAnsi" w:hAnsiTheme="minorHAnsi" w:cstheme="minorHAnsi"/>
          <w:color w:val="000000"/>
          <w:sz w:val="24"/>
        </w:rPr>
        <w:t>.</w:t>
      </w:r>
    </w:p>
    <w:p w:rsidR="00BD3473" w:rsidRDefault="00821EB4" w:rsidP="00821EB4">
      <w:pPr>
        <w:pStyle w:val="Prrafodelista"/>
        <w:numPr>
          <w:ilvl w:val="0"/>
          <w:numId w:val="8"/>
        </w:numPr>
        <w:spacing w:line="360" w:lineRule="auto"/>
        <w:ind w:right="-88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Clínica Alemana</w:t>
      </w:r>
      <w:r w:rsidR="00BD3473">
        <w:rPr>
          <w:rFonts w:asciiTheme="minorHAnsi" w:hAnsiTheme="minorHAnsi" w:cstheme="minorHAnsi"/>
          <w:color w:val="000000"/>
          <w:sz w:val="24"/>
        </w:rPr>
        <w:t>.</w:t>
      </w:r>
    </w:p>
    <w:p w:rsidR="00BD3473" w:rsidRDefault="00821EB4" w:rsidP="00BD3473">
      <w:pPr>
        <w:pStyle w:val="Prrafodelista"/>
        <w:numPr>
          <w:ilvl w:val="0"/>
          <w:numId w:val="8"/>
        </w:numPr>
        <w:spacing w:line="360" w:lineRule="auto"/>
        <w:ind w:right="-88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Clínica Universitaria de Concepción</w:t>
      </w:r>
      <w:r w:rsidR="00BD3473">
        <w:rPr>
          <w:rFonts w:asciiTheme="minorHAnsi" w:hAnsiTheme="minorHAnsi" w:cstheme="minorHAnsi"/>
          <w:color w:val="000000"/>
          <w:sz w:val="24"/>
        </w:rPr>
        <w:t>.</w:t>
      </w:r>
    </w:p>
    <w:p w:rsidR="00BD3473" w:rsidRDefault="00BD3473" w:rsidP="00BD3473">
      <w:pPr>
        <w:pStyle w:val="Prrafodelista"/>
        <w:numPr>
          <w:ilvl w:val="0"/>
          <w:numId w:val="8"/>
        </w:numPr>
        <w:spacing w:line="360" w:lineRule="auto"/>
        <w:ind w:right="-88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Hospital El Cobre.</w:t>
      </w:r>
    </w:p>
    <w:p w:rsidR="00BD3473" w:rsidRDefault="00BD3473" w:rsidP="00BD3473">
      <w:pPr>
        <w:pStyle w:val="Prrafodelista"/>
        <w:numPr>
          <w:ilvl w:val="0"/>
          <w:numId w:val="8"/>
        </w:numPr>
        <w:spacing w:line="360" w:lineRule="auto"/>
        <w:ind w:right="-88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Hospital de Castro.</w:t>
      </w:r>
    </w:p>
    <w:p w:rsidR="009A33EF" w:rsidRDefault="00BD3473" w:rsidP="00BD3473">
      <w:pPr>
        <w:pStyle w:val="Prrafodelista"/>
        <w:numPr>
          <w:ilvl w:val="0"/>
          <w:numId w:val="8"/>
        </w:numPr>
        <w:spacing w:line="360" w:lineRule="auto"/>
        <w:ind w:right="-88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Hospital de Quillota</w:t>
      </w:r>
      <w:r w:rsidR="009A33EF" w:rsidRPr="00BD3473">
        <w:rPr>
          <w:rFonts w:asciiTheme="minorHAnsi" w:hAnsiTheme="minorHAnsi" w:cstheme="minorHAnsi"/>
          <w:color w:val="000000"/>
          <w:sz w:val="24"/>
        </w:rPr>
        <w:t>.</w:t>
      </w:r>
    </w:p>
    <w:p w:rsidR="000607B2" w:rsidRDefault="000607B2" w:rsidP="000607B2">
      <w:pPr>
        <w:pStyle w:val="Prrafodelista"/>
        <w:spacing w:line="360" w:lineRule="auto"/>
        <w:ind w:left="1080" w:right="-88"/>
        <w:jc w:val="both"/>
        <w:rPr>
          <w:rFonts w:asciiTheme="minorHAnsi" w:hAnsiTheme="minorHAnsi" w:cstheme="minorHAnsi"/>
          <w:color w:val="000000"/>
          <w:sz w:val="24"/>
        </w:rPr>
      </w:pPr>
    </w:p>
    <w:p w:rsidR="000607B2" w:rsidRPr="000607B2" w:rsidRDefault="000607B2" w:rsidP="000607B2">
      <w:pPr>
        <w:pStyle w:val="Prrafodelista"/>
        <w:numPr>
          <w:ilvl w:val="0"/>
          <w:numId w:val="5"/>
        </w:numPr>
        <w:spacing w:line="360" w:lineRule="auto"/>
        <w:ind w:right="-88"/>
        <w:jc w:val="both"/>
        <w:rPr>
          <w:rFonts w:asciiTheme="minorHAnsi" w:hAnsiTheme="minorHAnsi" w:cstheme="minorHAnsi"/>
          <w:color w:val="000000"/>
          <w:sz w:val="24"/>
        </w:rPr>
      </w:pPr>
      <w:r w:rsidRPr="000607B2">
        <w:rPr>
          <w:rFonts w:asciiTheme="minorHAnsi" w:hAnsiTheme="minorHAnsi" w:cstheme="minorHAnsi"/>
          <w:color w:val="000000"/>
          <w:sz w:val="24"/>
        </w:rPr>
        <w:t>Se evalúa documentación verificable de Establecimientos postulantes, según Norma 181. Comisión evaluadora recomienda aprobación  de los siguientes establecimientos</w:t>
      </w:r>
      <w:r w:rsidRPr="000607B2">
        <w:rPr>
          <w:rFonts w:asciiTheme="minorHAnsi" w:hAnsiTheme="minorHAnsi" w:cstheme="minorHAnsi"/>
          <w:color w:val="000000"/>
          <w:sz w:val="24"/>
        </w:rPr>
        <w:t>:</w:t>
      </w:r>
    </w:p>
    <w:p w:rsidR="00BD3473" w:rsidRDefault="00BD3473" w:rsidP="000607B2">
      <w:pPr>
        <w:pStyle w:val="Prrafodelista"/>
        <w:numPr>
          <w:ilvl w:val="0"/>
          <w:numId w:val="12"/>
        </w:numPr>
        <w:spacing w:line="360" w:lineRule="auto"/>
        <w:ind w:right="-88"/>
        <w:jc w:val="both"/>
        <w:rPr>
          <w:rFonts w:asciiTheme="minorHAnsi" w:hAnsiTheme="minorHAnsi" w:cstheme="minorHAnsi"/>
          <w:color w:val="000000"/>
          <w:sz w:val="24"/>
        </w:rPr>
      </w:pPr>
      <w:r w:rsidRPr="009A33EF">
        <w:rPr>
          <w:rFonts w:asciiTheme="minorHAnsi" w:hAnsiTheme="minorHAnsi" w:cstheme="minorHAnsi"/>
          <w:b/>
          <w:color w:val="000000"/>
          <w:sz w:val="24"/>
        </w:rPr>
        <w:t>Clínica Las Condes</w:t>
      </w:r>
      <w:r w:rsidR="000607B2">
        <w:rPr>
          <w:rFonts w:asciiTheme="minorHAnsi" w:hAnsiTheme="minorHAnsi" w:cstheme="minorHAnsi"/>
          <w:b/>
          <w:color w:val="000000"/>
          <w:sz w:val="24"/>
        </w:rPr>
        <w:t>.</w:t>
      </w:r>
    </w:p>
    <w:p w:rsidR="000607B2" w:rsidRDefault="00201635" w:rsidP="0047297C">
      <w:pPr>
        <w:pStyle w:val="Prrafodelista"/>
        <w:numPr>
          <w:ilvl w:val="0"/>
          <w:numId w:val="12"/>
        </w:numPr>
        <w:spacing w:line="360" w:lineRule="auto"/>
        <w:ind w:right="-88"/>
        <w:jc w:val="both"/>
        <w:rPr>
          <w:rFonts w:asciiTheme="minorHAnsi" w:hAnsiTheme="minorHAnsi" w:cstheme="minorHAnsi"/>
          <w:b/>
          <w:color w:val="000000"/>
          <w:sz w:val="24"/>
        </w:rPr>
      </w:pPr>
      <w:r>
        <w:rPr>
          <w:rFonts w:asciiTheme="minorHAnsi" w:hAnsiTheme="minorHAnsi" w:cstheme="minorHAnsi"/>
          <w:b/>
          <w:color w:val="000000"/>
          <w:sz w:val="24"/>
        </w:rPr>
        <w:t xml:space="preserve">Hospital </w:t>
      </w:r>
      <w:r w:rsidR="000607B2">
        <w:rPr>
          <w:rFonts w:asciiTheme="minorHAnsi" w:hAnsiTheme="minorHAnsi" w:cstheme="minorHAnsi"/>
          <w:b/>
          <w:color w:val="000000"/>
          <w:sz w:val="24"/>
        </w:rPr>
        <w:t xml:space="preserve">Dr. </w:t>
      </w:r>
      <w:r w:rsidR="00C338B4">
        <w:rPr>
          <w:rFonts w:asciiTheme="minorHAnsi" w:hAnsiTheme="minorHAnsi" w:cstheme="minorHAnsi"/>
          <w:b/>
          <w:color w:val="000000"/>
          <w:sz w:val="24"/>
        </w:rPr>
        <w:t>Roberto del Rio</w:t>
      </w:r>
      <w:r w:rsidR="000607B2">
        <w:rPr>
          <w:rFonts w:asciiTheme="minorHAnsi" w:hAnsiTheme="minorHAnsi" w:cstheme="minorHAnsi"/>
          <w:b/>
          <w:color w:val="000000"/>
          <w:sz w:val="24"/>
        </w:rPr>
        <w:t>.</w:t>
      </w:r>
      <w:r w:rsidR="007B7A0E">
        <w:rPr>
          <w:rFonts w:asciiTheme="minorHAnsi" w:hAnsiTheme="minorHAnsi" w:cstheme="minorHAnsi"/>
          <w:b/>
          <w:color w:val="000000"/>
          <w:sz w:val="24"/>
        </w:rPr>
        <w:t xml:space="preserve"> </w:t>
      </w:r>
    </w:p>
    <w:p w:rsidR="000607B2" w:rsidRDefault="000607B2" w:rsidP="0047297C">
      <w:pPr>
        <w:pStyle w:val="Prrafodelista"/>
        <w:numPr>
          <w:ilvl w:val="0"/>
          <w:numId w:val="12"/>
        </w:numPr>
        <w:spacing w:line="360" w:lineRule="auto"/>
        <w:ind w:right="-88"/>
        <w:jc w:val="both"/>
        <w:rPr>
          <w:rFonts w:asciiTheme="minorHAnsi" w:hAnsiTheme="minorHAnsi" w:cstheme="minorHAnsi"/>
          <w:b/>
          <w:color w:val="000000"/>
          <w:sz w:val="24"/>
        </w:rPr>
      </w:pPr>
      <w:r w:rsidRPr="000607B2">
        <w:rPr>
          <w:rFonts w:asciiTheme="minorHAnsi" w:hAnsiTheme="minorHAnsi" w:cstheme="minorHAnsi"/>
          <w:b/>
          <w:color w:val="000000"/>
          <w:sz w:val="24"/>
        </w:rPr>
        <w:t xml:space="preserve">Hospital Santiago Oriente - Doctor Luis </w:t>
      </w:r>
      <w:proofErr w:type="spellStart"/>
      <w:r w:rsidRPr="000607B2">
        <w:rPr>
          <w:rFonts w:asciiTheme="minorHAnsi" w:hAnsiTheme="minorHAnsi" w:cstheme="minorHAnsi"/>
          <w:b/>
          <w:color w:val="000000"/>
          <w:sz w:val="24"/>
        </w:rPr>
        <w:t>Tisné</w:t>
      </w:r>
      <w:proofErr w:type="spellEnd"/>
      <w:r w:rsidRPr="000607B2">
        <w:rPr>
          <w:rFonts w:asciiTheme="minorHAnsi" w:hAnsiTheme="minorHAnsi" w:cstheme="minorHAnsi"/>
          <w:b/>
          <w:color w:val="000000"/>
          <w:sz w:val="24"/>
        </w:rPr>
        <w:t xml:space="preserve"> </w:t>
      </w:r>
      <w:proofErr w:type="spellStart"/>
      <w:r w:rsidRPr="000607B2">
        <w:rPr>
          <w:rFonts w:asciiTheme="minorHAnsi" w:hAnsiTheme="minorHAnsi" w:cstheme="minorHAnsi"/>
          <w:b/>
          <w:color w:val="000000"/>
          <w:sz w:val="24"/>
        </w:rPr>
        <w:t>Brousse</w:t>
      </w:r>
      <w:proofErr w:type="spellEnd"/>
      <w:r>
        <w:rPr>
          <w:rFonts w:asciiTheme="minorHAnsi" w:hAnsiTheme="minorHAnsi" w:cstheme="minorHAnsi"/>
          <w:b/>
          <w:color w:val="000000"/>
          <w:sz w:val="24"/>
        </w:rPr>
        <w:t>.</w:t>
      </w:r>
    </w:p>
    <w:p w:rsidR="000607B2" w:rsidRDefault="000607B2" w:rsidP="00C338B4">
      <w:pPr>
        <w:spacing w:line="360" w:lineRule="auto"/>
        <w:ind w:right="-88"/>
        <w:jc w:val="both"/>
        <w:rPr>
          <w:rFonts w:eastAsia="Times New Roman" w:cstheme="minorHAnsi"/>
          <w:color w:val="000000"/>
          <w:sz w:val="24"/>
          <w:szCs w:val="20"/>
          <w:lang w:eastAsia="es-CL"/>
        </w:rPr>
      </w:pPr>
    </w:p>
    <w:p w:rsidR="000607B2" w:rsidRDefault="000607B2" w:rsidP="00C338B4">
      <w:pPr>
        <w:spacing w:line="360" w:lineRule="auto"/>
        <w:ind w:right="-88"/>
        <w:jc w:val="both"/>
        <w:rPr>
          <w:rFonts w:eastAsia="Times New Roman" w:cstheme="minorHAnsi"/>
          <w:color w:val="000000"/>
          <w:sz w:val="24"/>
          <w:szCs w:val="20"/>
          <w:lang w:eastAsia="es-CL"/>
        </w:rPr>
      </w:pPr>
    </w:p>
    <w:p w:rsidR="000607B2" w:rsidRDefault="000607B2" w:rsidP="00C338B4">
      <w:pPr>
        <w:spacing w:line="360" w:lineRule="auto"/>
        <w:ind w:right="-88"/>
        <w:jc w:val="both"/>
        <w:rPr>
          <w:rFonts w:eastAsia="Times New Roman" w:cstheme="minorHAnsi"/>
          <w:color w:val="000000"/>
          <w:sz w:val="24"/>
          <w:szCs w:val="20"/>
          <w:lang w:eastAsia="es-CL"/>
        </w:rPr>
      </w:pPr>
    </w:p>
    <w:p w:rsidR="000607B2" w:rsidRDefault="000607B2" w:rsidP="00C338B4">
      <w:pPr>
        <w:spacing w:line="360" w:lineRule="auto"/>
        <w:ind w:right="-88"/>
        <w:jc w:val="both"/>
        <w:rPr>
          <w:rFonts w:eastAsia="Times New Roman" w:cstheme="minorHAnsi"/>
          <w:color w:val="000000"/>
          <w:sz w:val="24"/>
          <w:szCs w:val="20"/>
          <w:lang w:eastAsia="es-CL"/>
        </w:rPr>
      </w:pPr>
    </w:p>
    <w:p w:rsidR="000607B2" w:rsidRDefault="000607B2" w:rsidP="00C338B4">
      <w:pPr>
        <w:spacing w:line="360" w:lineRule="auto"/>
        <w:ind w:right="-88"/>
        <w:jc w:val="both"/>
        <w:rPr>
          <w:rFonts w:eastAsia="Times New Roman" w:cstheme="minorHAnsi"/>
          <w:color w:val="000000"/>
          <w:sz w:val="24"/>
          <w:szCs w:val="20"/>
          <w:lang w:eastAsia="es-CL"/>
        </w:rPr>
      </w:pPr>
    </w:p>
    <w:p w:rsidR="00C338B4" w:rsidRDefault="00C338B4" w:rsidP="00C338B4">
      <w:pPr>
        <w:spacing w:line="360" w:lineRule="auto"/>
        <w:ind w:right="-88"/>
        <w:jc w:val="both"/>
        <w:rPr>
          <w:rFonts w:cstheme="minorHAnsi"/>
          <w:b/>
        </w:rPr>
      </w:pPr>
      <w:r>
        <w:rPr>
          <w:rFonts w:cstheme="minorHAnsi"/>
          <w:b/>
        </w:rPr>
        <w:t>Próxima reunión:</w:t>
      </w:r>
      <w:r w:rsidRPr="003D4ADB">
        <w:rPr>
          <w:rFonts w:cstheme="minorHAnsi"/>
          <w:b/>
        </w:rPr>
        <w:t xml:space="preserve"> </w:t>
      </w:r>
      <w:r w:rsidR="000607B2">
        <w:rPr>
          <w:rFonts w:cstheme="minorHAnsi"/>
          <w:b/>
        </w:rPr>
        <w:t>J</w:t>
      </w:r>
      <w:bookmarkStart w:id="0" w:name="_GoBack"/>
      <w:bookmarkEnd w:id="0"/>
      <w:r>
        <w:rPr>
          <w:rFonts w:cstheme="minorHAnsi"/>
          <w:b/>
        </w:rPr>
        <w:t>ueves 17 de Marzo 14:30 horas.</w:t>
      </w:r>
    </w:p>
    <w:sectPr w:rsidR="00C338B4" w:rsidSect="004C0BBC">
      <w:headerReference w:type="first" r:id="rId7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2E45" w:rsidRDefault="000C2E45" w:rsidP="004C0BBC">
      <w:pPr>
        <w:spacing w:after="0" w:line="240" w:lineRule="auto"/>
      </w:pPr>
      <w:r>
        <w:separator/>
      </w:r>
    </w:p>
  </w:endnote>
  <w:endnote w:type="continuationSeparator" w:id="0">
    <w:p w:rsidR="000C2E45" w:rsidRDefault="000C2E45" w:rsidP="004C0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bCL">
    <w:altName w:val="Arial"/>
    <w:panose1 w:val="00000000000000000000"/>
    <w:charset w:val="00"/>
    <w:family w:val="modern"/>
    <w:notTrueType/>
    <w:pitch w:val="variable"/>
    <w:sig w:usb0="00000001" w:usb1="4000005B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2E45" w:rsidRDefault="000C2E45" w:rsidP="004C0BBC">
      <w:pPr>
        <w:spacing w:after="0" w:line="240" w:lineRule="auto"/>
      </w:pPr>
      <w:r>
        <w:separator/>
      </w:r>
    </w:p>
  </w:footnote>
  <w:footnote w:type="continuationSeparator" w:id="0">
    <w:p w:rsidR="000C2E45" w:rsidRDefault="000C2E45" w:rsidP="004C0B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BBC" w:rsidRDefault="004C0BBC">
    <w:r>
      <w:rPr>
        <w:noProof/>
        <w:lang w:eastAsia="es-CL"/>
      </w:rPr>
      <w:drawing>
        <wp:inline distT="0" distB="0" distL="0" distR="0">
          <wp:extent cx="1078865" cy="987425"/>
          <wp:effectExtent l="0" t="0" r="6985" b="317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865" cy="987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E756D"/>
    <w:multiLevelType w:val="hybridMultilevel"/>
    <w:tmpl w:val="F182C6B2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A4C04AC"/>
    <w:multiLevelType w:val="hybridMultilevel"/>
    <w:tmpl w:val="39AA8904"/>
    <w:lvl w:ilvl="0" w:tplc="9D94E07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31E07"/>
    <w:multiLevelType w:val="hybridMultilevel"/>
    <w:tmpl w:val="6CEE4F44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D0D5B1F"/>
    <w:multiLevelType w:val="hybridMultilevel"/>
    <w:tmpl w:val="21680746"/>
    <w:lvl w:ilvl="0" w:tplc="E27AEC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DA3AE0"/>
    <w:multiLevelType w:val="multilevel"/>
    <w:tmpl w:val="34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45E057F2"/>
    <w:multiLevelType w:val="hybridMultilevel"/>
    <w:tmpl w:val="6840C28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114C58"/>
    <w:multiLevelType w:val="hybridMultilevel"/>
    <w:tmpl w:val="1D768D3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6C1732"/>
    <w:multiLevelType w:val="multilevel"/>
    <w:tmpl w:val="922C2C2C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Ttulo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Ttulo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Ttulo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8" w15:restartNumberingAfterBreak="0">
    <w:nsid w:val="556C59FA"/>
    <w:multiLevelType w:val="hybridMultilevel"/>
    <w:tmpl w:val="2402E1A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52405A"/>
    <w:multiLevelType w:val="hybridMultilevel"/>
    <w:tmpl w:val="E23E2594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09847EE"/>
    <w:multiLevelType w:val="multilevel"/>
    <w:tmpl w:val="34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750A564A"/>
    <w:multiLevelType w:val="hybridMultilevel"/>
    <w:tmpl w:val="54DABB8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3"/>
  </w:num>
  <w:num w:numId="4">
    <w:abstractNumId w:val="10"/>
  </w:num>
  <w:num w:numId="5">
    <w:abstractNumId w:val="1"/>
  </w:num>
  <w:num w:numId="6">
    <w:abstractNumId w:val="4"/>
  </w:num>
  <w:num w:numId="7">
    <w:abstractNumId w:val="8"/>
  </w:num>
  <w:num w:numId="8">
    <w:abstractNumId w:val="2"/>
  </w:num>
  <w:num w:numId="9">
    <w:abstractNumId w:val="9"/>
  </w:num>
  <w:num w:numId="10">
    <w:abstractNumId w:val="5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BBC"/>
    <w:rsid w:val="00012F1D"/>
    <w:rsid w:val="000607B2"/>
    <w:rsid w:val="00070652"/>
    <w:rsid w:val="000C2E45"/>
    <w:rsid w:val="00173DD4"/>
    <w:rsid w:val="001E4865"/>
    <w:rsid w:val="00201635"/>
    <w:rsid w:val="00283391"/>
    <w:rsid w:val="00311251"/>
    <w:rsid w:val="003F1F6D"/>
    <w:rsid w:val="00450728"/>
    <w:rsid w:val="0047297C"/>
    <w:rsid w:val="00495F6D"/>
    <w:rsid w:val="004B41D2"/>
    <w:rsid w:val="004C0BBC"/>
    <w:rsid w:val="004E072C"/>
    <w:rsid w:val="004E4907"/>
    <w:rsid w:val="005A65B3"/>
    <w:rsid w:val="005B6247"/>
    <w:rsid w:val="006134C4"/>
    <w:rsid w:val="00645649"/>
    <w:rsid w:val="00667728"/>
    <w:rsid w:val="006C6AA5"/>
    <w:rsid w:val="00746BCC"/>
    <w:rsid w:val="007B7A0E"/>
    <w:rsid w:val="007D29E6"/>
    <w:rsid w:val="00821EB4"/>
    <w:rsid w:val="00837CB5"/>
    <w:rsid w:val="008A0519"/>
    <w:rsid w:val="008C0D4C"/>
    <w:rsid w:val="008D3A77"/>
    <w:rsid w:val="00932D2E"/>
    <w:rsid w:val="0095049B"/>
    <w:rsid w:val="00953DC5"/>
    <w:rsid w:val="00996259"/>
    <w:rsid w:val="009A220C"/>
    <w:rsid w:val="009A33EF"/>
    <w:rsid w:val="009F038D"/>
    <w:rsid w:val="009F1552"/>
    <w:rsid w:val="009F2C42"/>
    <w:rsid w:val="00A71152"/>
    <w:rsid w:val="00A74FB7"/>
    <w:rsid w:val="00AD35EF"/>
    <w:rsid w:val="00AD3E9A"/>
    <w:rsid w:val="00B34BD2"/>
    <w:rsid w:val="00B45341"/>
    <w:rsid w:val="00B570AD"/>
    <w:rsid w:val="00B730B3"/>
    <w:rsid w:val="00B9097D"/>
    <w:rsid w:val="00B9371E"/>
    <w:rsid w:val="00BA3A9C"/>
    <w:rsid w:val="00BD3473"/>
    <w:rsid w:val="00BE5F63"/>
    <w:rsid w:val="00C0392D"/>
    <w:rsid w:val="00C338B4"/>
    <w:rsid w:val="00CD33F2"/>
    <w:rsid w:val="00D22E0B"/>
    <w:rsid w:val="00D72B32"/>
    <w:rsid w:val="00DC470B"/>
    <w:rsid w:val="00E0282F"/>
    <w:rsid w:val="00E671AA"/>
    <w:rsid w:val="00E73F1A"/>
    <w:rsid w:val="00EA0F9A"/>
    <w:rsid w:val="00EE67F8"/>
    <w:rsid w:val="00F14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FDA5DE29-7849-4807-A00D-D198C1094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6247"/>
  </w:style>
  <w:style w:type="paragraph" w:styleId="Ttulo3">
    <w:name w:val="heading 3"/>
    <w:basedOn w:val="Normal"/>
    <w:next w:val="Normal"/>
    <w:link w:val="Ttulo3Car"/>
    <w:qFormat/>
    <w:rsid w:val="0095049B"/>
    <w:pPr>
      <w:keepNext/>
      <w:numPr>
        <w:ilvl w:val="2"/>
        <w:numId w:val="2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es-CL"/>
    </w:rPr>
  </w:style>
  <w:style w:type="paragraph" w:styleId="Ttulo5">
    <w:name w:val="heading 5"/>
    <w:basedOn w:val="Normal"/>
    <w:next w:val="Normal"/>
    <w:link w:val="Ttulo5Car"/>
    <w:qFormat/>
    <w:rsid w:val="0095049B"/>
    <w:pPr>
      <w:numPr>
        <w:ilvl w:val="4"/>
        <w:numId w:val="2"/>
      </w:numPr>
      <w:spacing w:before="240" w:after="60" w:line="240" w:lineRule="auto"/>
      <w:outlineLvl w:val="4"/>
    </w:pPr>
    <w:rPr>
      <w:rFonts w:ascii="gobCL" w:eastAsia="Times New Roman" w:hAnsi="gobCL" w:cs="Times New Roman"/>
      <w:b/>
      <w:bCs/>
      <w:i/>
      <w:iCs/>
      <w:sz w:val="26"/>
      <w:szCs w:val="26"/>
      <w:lang w:eastAsia="es-CL"/>
    </w:rPr>
  </w:style>
  <w:style w:type="paragraph" w:styleId="Ttulo6">
    <w:name w:val="heading 6"/>
    <w:basedOn w:val="Normal"/>
    <w:next w:val="Normal"/>
    <w:link w:val="Ttulo6Car"/>
    <w:qFormat/>
    <w:rsid w:val="0095049B"/>
    <w:pPr>
      <w:numPr>
        <w:ilvl w:val="5"/>
        <w:numId w:val="2"/>
      </w:numPr>
      <w:spacing w:before="240" w:after="60" w:line="240" w:lineRule="auto"/>
      <w:outlineLvl w:val="5"/>
    </w:pPr>
    <w:rPr>
      <w:rFonts w:ascii="gobCL" w:eastAsia="Times New Roman" w:hAnsi="gobCL" w:cs="Times New Roman"/>
      <w:b/>
      <w:bCs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4C0B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C0BBC"/>
    <w:pPr>
      <w:spacing w:after="0" w:line="240" w:lineRule="auto"/>
      <w:ind w:left="720"/>
      <w:contextualSpacing/>
    </w:pPr>
    <w:rPr>
      <w:rFonts w:ascii="gobCL" w:eastAsia="Times New Roman" w:hAnsi="gobCL" w:cs="Times New Roman"/>
      <w:sz w:val="20"/>
      <w:szCs w:val="20"/>
      <w:lang w:eastAsia="es-CL"/>
    </w:rPr>
  </w:style>
  <w:style w:type="table" w:customStyle="1" w:styleId="Tabladecuadrcula4-nfasis51">
    <w:name w:val="Tabla de cuadrícula 4 - Énfasis 51"/>
    <w:basedOn w:val="Tablanormal"/>
    <w:uiPriority w:val="49"/>
    <w:rsid w:val="004C0B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customStyle="1" w:styleId="Ttulo3Car">
    <w:name w:val="Título 3 Car"/>
    <w:basedOn w:val="Fuentedeprrafopredeter"/>
    <w:link w:val="Ttulo3"/>
    <w:rsid w:val="0095049B"/>
    <w:rPr>
      <w:rFonts w:ascii="Arial" w:eastAsia="Times New Roman" w:hAnsi="Arial" w:cs="Arial"/>
      <w:b/>
      <w:bCs/>
      <w:sz w:val="26"/>
      <w:szCs w:val="26"/>
      <w:lang w:eastAsia="es-CL"/>
    </w:rPr>
  </w:style>
  <w:style w:type="character" w:customStyle="1" w:styleId="Ttulo5Car">
    <w:name w:val="Título 5 Car"/>
    <w:basedOn w:val="Fuentedeprrafopredeter"/>
    <w:link w:val="Ttulo5"/>
    <w:rsid w:val="0095049B"/>
    <w:rPr>
      <w:rFonts w:ascii="gobCL" w:eastAsia="Times New Roman" w:hAnsi="gobCL" w:cs="Times New Roman"/>
      <w:b/>
      <w:bCs/>
      <w:i/>
      <w:iCs/>
      <w:sz w:val="26"/>
      <w:szCs w:val="26"/>
      <w:lang w:eastAsia="es-CL"/>
    </w:rPr>
  </w:style>
  <w:style w:type="character" w:customStyle="1" w:styleId="Ttulo6Car">
    <w:name w:val="Título 6 Car"/>
    <w:basedOn w:val="Fuentedeprrafopredeter"/>
    <w:link w:val="Ttulo6"/>
    <w:rsid w:val="0095049B"/>
    <w:rPr>
      <w:rFonts w:ascii="gobCL" w:eastAsia="Times New Roman" w:hAnsi="gobCL" w:cs="Times New Roman"/>
      <w:b/>
      <w:bCs/>
      <w:lang w:eastAsia="es-CL"/>
    </w:rPr>
  </w:style>
  <w:style w:type="paragraph" w:styleId="Puesto">
    <w:name w:val="Title"/>
    <w:basedOn w:val="Normal"/>
    <w:link w:val="PuestoCar"/>
    <w:qFormat/>
    <w:rsid w:val="0095049B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es-CL"/>
    </w:rPr>
  </w:style>
  <w:style w:type="character" w:customStyle="1" w:styleId="PuestoCar">
    <w:name w:val="Puesto Car"/>
    <w:basedOn w:val="Fuentedeprrafopredeter"/>
    <w:link w:val="Puesto"/>
    <w:rsid w:val="0095049B"/>
    <w:rPr>
      <w:rFonts w:ascii="Arial" w:eastAsia="Times New Roman" w:hAnsi="Arial" w:cs="Arial"/>
      <w:b/>
      <w:bCs/>
      <w:kern w:val="28"/>
      <w:sz w:val="32"/>
      <w:szCs w:val="32"/>
      <w:lang w:eastAsia="es-CL"/>
    </w:rPr>
  </w:style>
  <w:style w:type="character" w:styleId="Hipervnculo">
    <w:name w:val="Hyperlink"/>
    <w:basedOn w:val="Fuentedeprrafopredeter"/>
    <w:unhideWhenUsed/>
    <w:rsid w:val="0095049B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D3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35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0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208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llach Frnandez</dc:creator>
  <cp:keywords/>
  <dc:description/>
  <cp:lastModifiedBy>mariamolina</cp:lastModifiedBy>
  <cp:revision>4</cp:revision>
  <dcterms:created xsi:type="dcterms:W3CDTF">2016-07-01T19:10:00Z</dcterms:created>
  <dcterms:modified xsi:type="dcterms:W3CDTF">2016-07-07T15:04:00Z</dcterms:modified>
</cp:coreProperties>
</file>